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5" w:rsidRPr="005A4815" w:rsidRDefault="005A4815" w:rsidP="005A4815">
      <w:pPr>
        <w:shd w:val="clear" w:color="auto" w:fill="FFFFFF"/>
        <w:spacing w:after="17"/>
        <w:jc w:val="center"/>
        <w:outlineLvl w:val="1"/>
        <w:rPr>
          <w:rFonts w:ascii="Times New Roman" w:hAnsi="Times New Roman"/>
          <w:color w:val="0C0E31"/>
          <w:sz w:val="28"/>
          <w:szCs w:val="28"/>
        </w:rPr>
      </w:pPr>
      <w:r>
        <w:rPr>
          <w:rFonts w:ascii="Times New Roman" w:hAnsi="Times New Roman"/>
          <w:color w:val="0C0E31"/>
          <w:sz w:val="28"/>
          <w:szCs w:val="28"/>
        </w:rPr>
        <w:t>Муниципальное бюджетное дошкольное образовательное учреждение детский сад «Ромашка»</w:t>
      </w:r>
      <w:r w:rsidRPr="005A4815">
        <w:rPr>
          <w:rFonts w:ascii="Times New Roman" w:hAnsi="Times New Roman"/>
          <w:color w:val="0C0E31"/>
          <w:sz w:val="28"/>
          <w:szCs w:val="28"/>
        </w:rPr>
        <w:t xml:space="preserve"> </w:t>
      </w:r>
      <w:r>
        <w:rPr>
          <w:rFonts w:ascii="Times New Roman" w:hAnsi="Times New Roman"/>
          <w:color w:val="0C0E31"/>
          <w:sz w:val="28"/>
          <w:szCs w:val="28"/>
        </w:rPr>
        <w:t xml:space="preserve">общеразвивающего вида с приоритетным осуществлением экологического развития воспитанников </w:t>
      </w:r>
    </w:p>
    <w:p w:rsidR="00603C45" w:rsidRPr="00E17786" w:rsidRDefault="00603C45" w:rsidP="00603C45">
      <w:pPr>
        <w:pStyle w:val="a4"/>
        <w:rPr>
          <w:rFonts w:ascii="Cambria" w:hAnsi="Cambria"/>
          <w:b/>
          <w:sz w:val="72"/>
          <w:szCs w:val="72"/>
        </w:rPr>
      </w:pPr>
    </w:p>
    <w:p w:rsidR="00603C45" w:rsidRDefault="00484EDE" w:rsidP="00603C45">
      <w:pPr>
        <w:pStyle w:val="a4"/>
        <w:rPr>
          <w:rFonts w:ascii="Cambria" w:hAnsi="Cambria"/>
          <w:sz w:val="72"/>
          <w:szCs w:val="72"/>
        </w:rPr>
      </w:pPr>
      <w:r w:rsidRPr="00484EDE">
        <w:rPr>
          <w:noProof/>
        </w:rPr>
        <w:pict>
          <v:rect id="Прямоугольник 2" o:spid="_x0000_s1026" style="position:absolute;margin-left:0;margin-top:0;width:623.4pt;height:49.4pt;z-index:251660288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" strokecolor="#4f81bd">
            <w10:wrap anchorx="page" anchory="page"/>
          </v:rect>
        </w:pict>
      </w:r>
      <w:r w:rsidRPr="00484EDE">
        <w:rPr>
          <w:noProof/>
        </w:rPr>
        <w:pict>
          <v:rect id="Прямоугольник 5" o:spid="_x0000_s1029" style="position:absolute;margin-left:39.7pt;margin-top:0;width:7.15pt;height:882.65pt;z-index:251663360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">
            <w10:wrap anchorx="margin" anchory="page"/>
          </v:rect>
        </w:pict>
      </w:r>
      <w:r w:rsidRPr="00484EDE">
        <w:rPr>
          <w:noProof/>
        </w:rPr>
        <w:pict>
          <v:rect id="Прямоугольник 4" o:spid="_x0000_s1028" style="position:absolute;margin-left:571.2pt;margin-top:0;width:7.15pt;height:882.65pt;z-index:251662336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">
            <w10:wrap anchorx="margin" anchory="page"/>
          </v:rect>
        </w:pict>
      </w:r>
      <w:r w:rsidRPr="00484EDE">
        <w:rPr>
          <w:noProof/>
        </w:rPr>
        <w:pict>
          <v:rect id="Прямоугольник 3" o:spid="_x0000_s1027" style="position:absolute;margin-left:0;margin-top:.75pt;width:623.4pt;height:49.8pt;z-index:251661312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" strokecolor="#4f81bd">
            <w10:wrap anchorx="page" anchory="margin"/>
          </v:rect>
        </w:pict>
      </w:r>
    </w:p>
    <w:p w:rsidR="00603C45" w:rsidRDefault="00603C45" w:rsidP="00603C45">
      <w:pPr>
        <w:pStyle w:val="a4"/>
        <w:rPr>
          <w:rFonts w:ascii="Cambria" w:hAnsi="Cambria"/>
          <w:sz w:val="36"/>
          <w:szCs w:val="36"/>
        </w:rPr>
      </w:pPr>
    </w:p>
    <w:p w:rsidR="00603C45" w:rsidRDefault="00603C45" w:rsidP="00603C45">
      <w:pPr>
        <w:rPr>
          <w:rFonts w:ascii="Times New Roman" w:hAnsi="Times New Roman"/>
          <w:b/>
          <w:sz w:val="96"/>
          <w:szCs w:val="96"/>
        </w:rPr>
      </w:pPr>
    </w:p>
    <w:p w:rsidR="00603C45" w:rsidRPr="005A4815" w:rsidRDefault="00603C45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A4815">
        <w:rPr>
          <w:rFonts w:ascii="Times New Roman" w:hAnsi="Times New Roman"/>
          <w:b/>
          <w:sz w:val="32"/>
          <w:szCs w:val="32"/>
        </w:rPr>
        <w:t>Отчет</w:t>
      </w:r>
    </w:p>
    <w:p w:rsidR="00603C45" w:rsidRPr="005A4815" w:rsidRDefault="00603C45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A4815">
        <w:rPr>
          <w:rFonts w:ascii="Times New Roman" w:hAnsi="Times New Roman"/>
          <w:b/>
          <w:sz w:val="32"/>
          <w:szCs w:val="32"/>
        </w:rPr>
        <w:t>о работе учителя-логопеда</w:t>
      </w:r>
    </w:p>
    <w:p w:rsidR="00603C45" w:rsidRPr="005A4815" w:rsidRDefault="005A4815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5A4815">
        <w:rPr>
          <w:rFonts w:ascii="Times New Roman" w:hAnsi="Times New Roman"/>
          <w:b/>
          <w:sz w:val="32"/>
          <w:szCs w:val="32"/>
        </w:rPr>
        <w:t>Куулар</w:t>
      </w:r>
      <w:proofErr w:type="spellEnd"/>
      <w:r w:rsidRPr="005A4815">
        <w:rPr>
          <w:rFonts w:ascii="Times New Roman" w:hAnsi="Times New Roman"/>
          <w:b/>
          <w:sz w:val="32"/>
          <w:szCs w:val="32"/>
        </w:rPr>
        <w:t xml:space="preserve"> О.О</w:t>
      </w:r>
      <w:r w:rsidR="00603C45" w:rsidRPr="005A4815">
        <w:rPr>
          <w:rFonts w:ascii="Times New Roman" w:hAnsi="Times New Roman"/>
          <w:b/>
          <w:sz w:val="32"/>
          <w:szCs w:val="32"/>
        </w:rPr>
        <w:t xml:space="preserve">., </w:t>
      </w:r>
    </w:p>
    <w:p w:rsidR="007C79DA" w:rsidRPr="005A4815" w:rsidRDefault="009216C8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 п</w:t>
      </w:r>
      <w:r w:rsidR="00603C45" w:rsidRPr="005A4815">
        <w:rPr>
          <w:rFonts w:ascii="Times New Roman" w:hAnsi="Times New Roman"/>
          <w:b/>
          <w:sz w:val="32"/>
          <w:szCs w:val="32"/>
        </w:rPr>
        <w:t>роделанной</w:t>
      </w:r>
      <w:r w:rsidR="005A4815" w:rsidRPr="005A4815">
        <w:rPr>
          <w:rFonts w:ascii="Times New Roman" w:hAnsi="Times New Roman"/>
          <w:b/>
          <w:sz w:val="32"/>
          <w:szCs w:val="32"/>
        </w:rPr>
        <w:t xml:space="preserve"> работе</w:t>
      </w:r>
      <w:r w:rsidR="00603C45" w:rsidRPr="005A4815">
        <w:rPr>
          <w:rFonts w:ascii="Times New Roman" w:hAnsi="Times New Roman"/>
          <w:b/>
          <w:sz w:val="32"/>
          <w:szCs w:val="32"/>
        </w:rPr>
        <w:t xml:space="preserve"> в первом полугодие </w:t>
      </w:r>
    </w:p>
    <w:p w:rsidR="00603C45" w:rsidRPr="005A4815" w:rsidRDefault="005A4815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5A4815">
        <w:rPr>
          <w:rFonts w:ascii="Times New Roman" w:hAnsi="Times New Roman"/>
          <w:b/>
          <w:sz w:val="32"/>
          <w:szCs w:val="32"/>
        </w:rPr>
        <w:t>2023-2024</w:t>
      </w:r>
      <w:r w:rsidR="00603C45" w:rsidRPr="005A4815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603C45" w:rsidRPr="005A4815" w:rsidRDefault="00603C45" w:rsidP="00603C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03C45" w:rsidRPr="00E17786" w:rsidRDefault="00603C45" w:rsidP="00603C45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603C45" w:rsidRDefault="00603C45" w:rsidP="00603C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3C45" w:rsidRDefault="00603C45" w:rsidP="00603C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3C45" w:rsidRDefault="00603C45" w:rsidP="00603C4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3C45" w:rsidRDefault="00603C4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03C45" w:rsidRDefault="00603C4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A4815" w:rsidRDefault="005A4815" w:rsidP="00603C4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03C45" w:rsidRPr="00F427B5" w:rsidRDefault="005A4815" w:rsidP="00603C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603C45">
        <w:rPr>
          <w:rFonts w:ascii="Times New Roman" w:hAnsi="Times New Roman"/>
          <w:sz w:val="28"/>
          <w:szCs w:val="28"/>
        </w:rPr>
        <w:t xml:space="preserve"> г.</w:t>
      </w:r>
    </w:p>
    <w:p w:rsidR="00326DCA" w:rsidRPr="00326DCA" w:rsidRDefault="00326DCA" w:rsidP="00326DCA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26DCA">
        <w:rPr>
          <w:rFonts w:ascii="Times New Roman" w:hAnsi="Times New Roman"/>
          <w:b/>
          <w:sz w:val="28"/>
          <w:szCs w:val="28"/>
        </w:rPr>
        <w:lastRenderedPageBreak/>
        <w:t>Логопедический пункт</w:t>
      </w:r>
    </w:p>
    <w:p w:rsidR="00603C45" w:rsidRPr="006A4338" w:rsidRDefault="005A4815" w:rsidP="00603C45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полугодие 2023-2024</w:t>
      </w:r>
      <w:r w:rsidR="00603C45">
        <w:rPr>
          <w:rFonts w:ascii="Times New Roman" w:hAnsi="Times New Roman"/>
          <w:sz w:val="28"/>
          <w:szCs w:val="28"/>
        </w:rPr>
        <w:t xml:space="preserve"> учебного года</w:t>
      </w:r>
      <w:r w:rsidR="00603C45" w:rsidRPr="006A433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03C45" w:rsidRPr="006A4338">
        <w:rPr>
          <w:rFonts w:ascii="Times New Roman" w:hAnsi="Times New Roman"/>
          <w:sz w:val="28"/>
          <w:szCs w:val="28"/>
        </w:rPr>
        <w:t>лого</w:t>
      </w:r>
      <w:r>
        <w:rPr>
          <w:rFonts w:ascii="Times New Roman" w:hAnsi="Times New Roman"/>
          <w:sz w:val="28"/>
          <w:szCs w:val="28"/>
        </w:rPr>
        <w:t>пункт</w:t>
      </w:r>
      <w:proofErr w:type="spellEnd"/>
      <w:r>
        <w:rPr>
          <w:rFonts w:ascii="Times New Roman" w:hAnsi="Times New Roman"/>
          <w:sz w:val="28"/>
          <w:szCs w:val="28"/>
        </w:rPr>
        <w:t xml:space="preserve"> зачислено 15 детей</w:t>
      </w:r>
      <w:r w:rsidR="00603C45" w:rsidRPr="006A4338">
        <w:rPr>
          <w:rFonts w:ascii="Times New Roman" w:hAnsi="Times New Roman"/>
          <w:sz w:val="28"/>
          <w:szCs w:val="28"/>
        </w:rPr>
        <w:t xml:space="preserve"> в возрасте 5-6 лет с такими нарушениями речи как:</w:t>
      </w:r>
    </w:p>
    <w:p w:rsidR="00603C45" w:rsidRPr="006A4338" w:rsidRDefault="00603C45" w:rsidP="00603C4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A4338">
        <w:rPr>
          <w:rFonts w:ascii="Times New Roman" w:hAnsi="Times New Roman"/>
          <w:sz w:val="28"/>
          <w:szCs w:val="28"/>
        </w:rPr>
        <w:t>Фонетико-</w:t>
      </w:r>
      <w:r>
        <w:rPr>
          <w:rFonts w:ascii="Times New Roman" w:hAnsi="Times New Roman"/>
          <w:sz w:val="28"/>
          <w:szCs w:val="28"/>
        </w:rPr>
        <w:t xml:space="preserve">фонематическое недоразвитие – </w:t>
      </w:r>
      <w:r w:rsidRPr="006A4338">
        <w:rPr>
          <w:rFonts w:ascii="Times New Roman" w:hAnsi="Times New Roman"/>
          <w:sz w:val="28"/>
          <w:szCs w:val="28"/>
        </w:rPr>
        <w:t xml:space="preserve"> </w:t>
      </w:r>
      <w:r w:rsidR="005A481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338">
        <w:rPr>
          <w:rFonts w:ascii="Times New Roman" w:hAnsi="Times New Roman"/>
          <w:sz w:val="28"/>
          <w:szCs w:val="28"/>
        </w:rPr>
        <w:t>детей;</w:t>
      </w:r>
    </w:p>
    <w:p w:rsidR="00603C45" w:rsidRDefault="00603C45" w:rsidP="00603C4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A4338">
        <w:rPr>
          <w:rFonts w:ascii="Times New Roman" w:hAnsi="Times New Roman"/>
          <w:sz w:val="28"/>
          <w:szCs w:val="28"/>
        </w:rPr>
        <w:t>Общее н</w:t>
      </w:r>
      <w:r>
        <w:rPr>
          <w:rFonts w:ascii="Times New Roman" w:hAnsi="Times New Roman"/>
          <w:sz w:val="28"/>
          <w:szCs w:val="28"/>
        </w:rPr>
        <w:t>е</w:t>
      </w:r>
      <w:r w:rsidR="005A4815">
        <w:rPr>
          <w:rFonts w:ascii="Times New Roman" w:hAnsi="Times New Roman"/>
          <w:sz w:val="28"/>
          <w:szCs w:val="28"/>
        </w:rPr>
        <w:t>доразвитие речи (3 уровень) – 5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6A4338">
        <w:rPr>
          <w:rFonts w:ascii="Times New Roman" w:hAnsi="Times New Roman"/>
          <w:sz w:val="28"/>
          <w:szCs w:val="28"/>
        </w:rPr>
        <w:t>;</w:t>
      </w:r>
    </w:p>
    <w:p w:rsidR="00603C45" w:rsidRDefault="00603C45" w:rsidP="00603C4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A4338">
        <w:rPr>
          <w:rFonts w:ascii="Times New Roman" w:hAnsi="Times New Roman"/>
          <w:sz w:val="28"/>
          <w:szCs w:val="28"/>
        </w:rPr>
        <w:t>Общее н</w:t>
      </w:r>
      <w:r w:rsidR="005A4815">
        <w:rPr>
          <w:rFonts w:ascii="Times New Roman" w:hAnsi="Times New Roman"/>
          <w:sz w:val="28"/>
          <w:szCs w:val="28"/>
        </w:rPr>
        <w:t>едоразвитие речи (2 уровень) – 3</w:t>
      </w:r>
      <w:r>
        <w:rPr>
          <w:rFonts w:ascii="Times New Roman" w:hAnsi="Times New Roman"/>
          <w:sz w:val="28"/>
          <w:szCs w:val="28"/>
        </w:rPr>
        <w:t xml:space="preserve"> ребенка.</w:t>
      </w:r>
    </w:p>
    <w:p w:rsidR="00603C45" w:rsidRPr="006A4338" w:rsidRDefault="00603C45" w:rsidP="00603C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них:</w:t>
      </w:r>
    </w:p>
    <w:p w:rsidR="00603C45" w:rsidRPr="006A4338" w:rsidRDefault="00603C45" w:rsidP="00603C4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4338">
        <w:rPr>
          <w:rFonts w:ascii="Times New Roman" w:hAnsi="Times New Roman"/>
          <w:sz w:val="28"/>
          <w:szCs w:val="28"/>
        </w:rPr>
        <w:t>Дислалия</w:t>
      </w:r>
      <w:proofErr w:type="spellEnd"/>
      <w:r w:rsidR="005A4815">
        <w:rPr>
          <w:rFonts w:ascii="Times New Roman" w:hAnsi="Times New Roman"/>
          <w:sz w:val="28"/>
          <w:szCs w:val="28"/>
        </w:rPr>
        <w:t xml:space="preserve"> – 9</w:t>
      </w:r>
      <w:r w:rsidR="0009240C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;</w:t>
      </w:r>
    </w:p>
    <w:p w:rsidR="00603C45" w:rsidRPr="006A4338" w:rsidRDefault="00603C45" w:rsidP="00603C45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A4338">
        <w:rPr>
          <w:rFonts w:ascii="Times New Roman" w:hAnsi="Times New Roman"/>
          <w:sz w:val="28"/>
          <w:szCs w:val="28"/>
        </w:rPr>
        <w:t>Дизартрия</w:t>
      </w:r>
      <w:r w:rsidR="005A4815">
        <w:rPr>
          <w:rFonts w:ascii="Times New Roman" w:hAnsi="Times New Roman"/>
          <w:sz w:val="28"/>
          <w:szCs w:val="28"/>
        </w:rPr>
        <w:t xml:space="preserve"> –6 </w:t>
      </w:r>
      <w:r>
        <w:rPr>
          <w:rFonts w:ascii="Times New Roman" w:hAnsi="Times New Roman"/>
          <w:sz w:val="28"/>
          <w:szCs w:val="28"/>
        </w:rPr>
        <w:t>детей.</w:t>
      </w:r>
    </w:p>
    <w:p w:rsidR="00603C45" w:rsidRPr="006A4338" w:rsidRDefault="0009240C" w:rsidP="00056C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девочка из подготовительной к школе группы выпущена с развитием речи, </w:t>
      </w:r>
      <w:proofErr w:type="gramStart"/>
      <w:r>
        <w:rPr>
          <w:rFonts w:ascii="Times New Roman" w:hAnsi="Times New Roman"/>
          <w:sz w:val="28"/>
          <w:szCs w:val="28"/>
        </w:rPr>
        <w:t>соответствующему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возрастной норме.</w:t>
      </w:r>
      <w:r w:rsidR="00603C45" w:rsidRPr="006A4338">
        <w:rPr>
          <w:rFonts w:ascii="Times New Roman" w:hAnsi="Times New Roman"/>
          <w:sz w:val="28"/>
          <w:szCs w:val="28"/>
        </w:rPr>
        <w:t xml:space="preserve"> </w:t>
      </w:r>
    </w:p>
    <w:p w:rsidR="00603C45" w:rsidRDefault="00603C45" w:rsidP="00056CE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Коррекционно-логопедическая работа строится на основе «Программы логопедической работы по преодолению ФФНР и ОНР у детей» под редакцией Т.Б. Филичевой, Г.В. Чиркиной.</w:t>
      </w:r>
    </w:p>
    <w:p w:rsidR="00603C45" w:rsidRDefault="00603C45" w:rsidP="00056CEF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помощи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>, имеющим нарушения в развитии устной и письменной речи (первичного характера), в освоении ими общеобразовательных программ.</w:t>
      </w:r>
    </w:p>
    <w:p w:rsidR="00603C45" w:rsidRDefault="00603C45" w:rsidP="00603C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работы является воспитание у детей правильной, четкой речи с соответствующим возрасту словарным запасом и уровнем развития связной речи, направленного на развитие речевых и неречевых процессов таких как: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понимания речи;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необходимой артикуляционной базы для постановки звуков (артикуляционная гимнастика, развитие речевого дыхания);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общей и мелкой моторики;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фонематического восприятия;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слоговой структуры слова;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пассивного и активного словаря;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грамматического строя речи;</w:t>
      </w:r>
    </w:p>
    <w:p w:rsidR="00603C45" w:rsidRDefault="00603C45" w:rsidP="00603C45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фразовой и связной речи;</w:t>
      </w:r>
    </w:p>
    <w:p w:rsidR="00DB2AD0" w:rsidRPr="00CE17C4" w:rsidRDefault="00603C45" w:rsidP="00056CEF">
      <w:pPr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психических функций.</w:t>
      </w:r>
      <w:r w:rsidR="00DB2AD0" w:rsidRPr="00DB2AD0">
        <w:rPr>
          <w:rFonts w:ascii="Times New Roman" w:hAnsi="Times New Roman"/>
          <w:sz w:val="28"/>
          <w:szCs w:val="28"/>
        </w:rPr>
        <w:t xml:space="preserve"> </w:t>
      </w:r>
      <w:r w:rsidR="00DB2AD0">
        <w:rPr>
          <w:rFonts w:ascii="Times New Roman" w:hAnsi="Times New Roman"/>
          <w:sz w:val="28"/>
          <w:szCs w:val="28"/>
        </w:rPr>
        <w:t>Были поставлены о</w:t>
      </w:r>
      <w:r w:rsidR="00DB2AD0" w:rsidRPr="00CE17C4">
        <w:rPr>
          <w:rFonts w:ascii="Times New Roman" w:hAnsi="Times New Roman"/>
          <w:sz w:val="28"/>
          <w:szCs w:val="28"/>
        </w:rPr>
        <w:t>бщие задачи на учебный год:</w:t>
      </w:r>
    </w:p>
    <w:p w:rsidR="00DB2AD0" w:rsidRDefault="00DB2AD0" w:rsidP="00DB2AD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обследовать состояние устной речи вновь принятых детей и детей, занимавшихся ранее;</w:t>
      </w:r>
    </w:p>
    <w:p w:rsidR="00DB2AD0" w:rsidRDefault="00DB2AD0" w:rsidP="00DB2AD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систематические логопедические занятия;</w:t>
      </w:r>
    </w:p>
    <w:p w:rsidR="00DB2AD0" w:rsidRDefault="00DB2AD0" w:rsidP="00DB2AD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работу с родителями и воспитателями по коррекции речи дошкольников.</w:t>
      </w:r>
    </w:p>
    <w:p w:rsidR="00DB2AD0" w:rsidRDefault="00DB2AD0" w:rsidP="00DB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AD0" w:rsidRDefault="00DB2AD0" w:rsidP="00DB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AD0" w:rsidRDefault="00DB2AD0" w:rsidP="00DB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AD0" w:rsidRDefault="00DB2AD0" w:rsidP="00DB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AD0" w:rsidRPr="00CE17C4" w:rsidRDefault="00DB2AD0" w:rsidP="00DB2A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Проводится р</w:t>
      </w:r>
      <w:r w:rsidRPr="00CE17C4">
        <w:rPr>
          <w:rFonts w:ascii="Times New Roman" w:hAnsi="Times New Roman"/>
          <w:sz w:val="28"/>
          <w:szCs w:val="28"/>
        </w:rPr>
        <w:t>абота с детьми.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10"/>
        <w:gridCol w:w="2268"/>
        <w:gridCol w:w="1985"/>
        <w:gridCol w:w="1808"/>
      </w:tblGrid>
      <w:tr w:rsidR="00DB2AD0" w:rsidRPr="00DB3C5E" w:rsidTr="00582465">
        <w:tc>
          <w:tcPr>
            <w:tcW w:w="3510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Выявленные</w:t>
            </w:r>
          </w:p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</w:p>
        </w:tc>
        <w:tc>
          <w:tcPr>
            <w:tcW w:w="1985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Причины</w:t>
            </w:r>
          </w:p>
        </w:tc>
        <w:tc>
          <w:tcPr>
            <w:tcW w:w="1808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</w:p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проблем</w:t>
            </w:r>
          </w:p>
        </w:tc>
      </w:tr>
      <w:tr w:rsidR="00DB2AD0" w:rsidRPr="00DB3C5E" w:rsidTr="00582465">
        <w:tc>
          <w:tcPr>
            <w:tcW w:w="3510" w:type="dxa"/>
          </w:tcPr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1.Проведение диагностики детей, имеющих отклонения в речевом развитии.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2.Учет детей с нарушениями речи.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3. Реализация коррекционной работы в соответствии с выявленным нарушением у детей.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4.Проведение логопедических занятий с детьми 5-7 лет по индивидуальным программам.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5.Оформление индивидуальных речевых карт.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6.Ведение индивидуальных тетрадей.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 xml:space="preserve">7.Проведение </w:t>
            </w:r>
            <w:proofErr w:type="spellStart"/>
            <w:r w:rsidRPr="00DB3C5E">
              <w:rPr>
                <w:rFonts w:ascii="Times New Roman" w:hAnsi="Times New Roman"/>
                <w:sz w:val="24"/>
                <w:szCs w:val="24"/>
              </w:rPr>
              <w:t>подгупповых</w:t>
            </w:r>
            <w:proofErr w:type="spellEnd"/>
            <w:r w:rsidRPr="00DB3C5E">
              <w:rPr>
                <w:rFonts w:ascii="Times New Roman" w:hAnsi="Times New Roman"/>
                <w:sz w:val="24"/>
                <w:szCs w:val="24"/>
              </w:rPr>
              <w:t xml:space="preserve"> занятий (по признаку однотипности нарушений речи):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- работа над формированием и развитием фонематического слуха;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- коррекция звуковосприятия и звукопроизношения;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- предупреждение и преодоление трудностей речевого развития;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- коммуникативное общение.</w:t>
            </w:r>
          </w:p>
        </w:tc>
        <w:tc>
          <w:tcPr>
            <w:tcW w:w="2268" w:type="dxa"/>
          </w:tcPr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B3C5E">
              <w:rPr>
                <w:rFonts w:ascii="Times New Roman" w:hAnsi="Times New Roman"/>
                <w:sz w:val="24"/>
                <w:szCs w:val="24"/>
              </w:rPr>
              <w:t xml:space="preserve">онетико-фонематическое недоразвитие речи, общее недоразвитие речи (3 </w:t>
            </w:r>
            <w:r>
              <w:rPr>
                <w:rFonts w:ascii="Times New Roman" w:hAnsi="Times New Roman"/>
                <w:sz w:val="24"/>
                <w:szCs w:val="24"/>
              </w:rPr>
              <w:t>и 4 уровня развития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C5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DB3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 xml:space="preserve">Недоразвитие артикуляционного аппарата и слуховой функции, </w:t>
            </w:r>
            <w:proofErr w:type="spellStart"/>
            <w:r w:rsidRPr="00DB3C5E">
              <w:rPr>
                <w:rFonts w:ascii="Times New Roman" w:hAnsi="Times New Roman"/>
                <w:sz w:val="24"/>
                <w:szCs w:val="24"/>
              </w:rPr>
              <w:t>несформированность</w:t>
            </w:r>
            <w:proofErr w:type="spellEnd"/>
            <w:r w:rsidRPr="00DB3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3C5E">
              <w:rPr>
                <w:rFonts w:ascii="Times New Roman" w:hAnsi="Times New Roman"/>
                <w:sz w:val="24"/>
                <w:szCs w:val="24"/>
              </w:rPr>
              <w:t>лексико-грамматичес</w:t>
            </w:r>
            <w:proofErr w:type="spellEnd"/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 xml:space="preserve">кого строя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связной </w:t>
            </w:r>
            <w:r w:rsidRPr="00DB3C5E">
              <w:rPr>
                <w:rFonts w:ascii="Times New Roman" w:hAnsi="Times New Roman"/>
                <w:sz w:val="24"/>
                <w:szCs w:val="24"/>
              </w:rPr>
              <w:t>речи.</w:t>
            </w:r>
          </w:p>
        </w:tc>
        <w:tc>
          <w:tcPr>
            <w:tcW w:w="1808" w:type="dxa"/>
          </w:tcPr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1.Разработка индивидуальных программ.</w:t>
            </w:r>
          </w:p>
          <w:p w:rsidR="00DB2AD0" w:rsidRPr="00DB3C5E" w:rsidRDefault="00DB2AD0" w:rsidP="00582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2.Коррекция нарушений речи.</w:t>
            </w:r>
          </w:p>
        </w:tc>
      </w:tr>
    </w:tbl>
    <w:p w:rsidR="00DB2AD0" w:rsidRDefault="00DB2AD0" w:rsidP="00DB2A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 детьми и ее результативность.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2551"/>
        <w:gridCol w:w="2659"/>
      </w:tblGrid>
      <w:tr w:rsidR="00DB2AD0" w:rsidRPr="00DB3C5E" w:rsidTr="00582465">
        <w:tc>
          <w:tcPr>
            <w:tcW w:w="436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Ф.И. ребенка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C5E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 Артур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Бора-Тараа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Алдын-Сай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056CEF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Выпущена от 29.12.2023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Натпит-оол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Норзат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056CEF" w:rsidP="00056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Положительная 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Аржаан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Аюна</w:t>
            </w:r>
            <w:proofErr w:type="spellEnd"/>
          </w:p>
        </w:tc>
        <w:tc>
          <w:tcPr>
            <w:tcW w:w="2551" w:type="dxa"/>
          </w:tcPr>
          <w:p w:rsidR="00DB2AD0" w:rsidRPr="00DB3C5E" w:rsidRDefault="00056CEF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Айдаш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Байгыжык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Буянды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DB2AD0" w:rsidP="00056C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Бора-Тараа</w:t>
            </w:r>
            <w:proofErr w:type="spellEnd"/>
            <w:r w:rsidR="00056CEF">
              <w:rPr>
                <w:rFonts w:ascii="Times New Roman" w:hAnsi="Times New Roman"/>
                <w:sz w:val="24"/>
                <w:szCs w:val="24"/>
              </w:rPr>
              <w:t xml:space="preserve"> Альтаир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DB2AD0" w:rsidP="00056C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="00056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Кан-Демир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DB2AD0" w:rsidP="00056C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Шавлак</w:t>
            </w:r>
            <w:proofErr w:type="spellEnd"/>
            <w:r w:rsidR="00056CEF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Склемин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DB2AD0" w:rsidP="00056CE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Чамыян</w:t>
            </w:r>
            <w:proofErr w:type="spellEnd"/>
            <w:r w:rsidR="00056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56CEF">
              <w:rPr>
                <w:rFonts w:ascii="Times New Roman" w:hAnsi="Times New Roman"/>
                <w:sz w:val="24"/>
                <w:szCs w:val="24"/>
              </w:rPr>
              <w:t>Тензин</w:t>
            </w:r>
            <w:proofErr w:type="spellEnd"/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Положительная</w:t>
            </w:r>
          </w:p>
        </w:tc>
      </w:tr>
      <w:tr w:rsidR="00DB2AD0" w:rsidRPr="00DB3C5E" w:rsidTr="00582465">
        <w:tc>
          <w:tcPr>
            <w:tcW w:w="4361" w:type="dxa"/>
          </w:tcPr>
          <w:p w:rsidR="00DB2AD0" w:rsidRPr="00DB3C5E" w:rsidRDefault="00056CEF" w:rsidP="0058246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551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C5E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659" w:type="dxa"/>
          </w:tcPr>
          <w:p w:rsidR="00DB2AD0" w:rsidRPr="00DB3C5E" w:rsidRDefault="00DB2AD0" w:rsidP="005824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Волнообразная</w:t>
            </w:r>
          </w:p>
        </w:tc>
      </w:tr>
    </w:tbl>
    <w:p w:rsidR="00603C45" w:rsidRDefault="00603C45" w:rsidP="00DB2AD0">
      <w:pPr>
        <w:spacing w:after="0"/>
        <w:ind w:left="795"/>
        <w:jc w:val="both"/>
        <w:rPr>
          <w:rFonts w:ascii="Times New Roman" w:hAnsi="Times New Roman"/>
          <w:sz w:val="28"/>
          <w:szCs w:val="28"/>
        </w:rPr>
      </w:pPr>
    </w:p>
    <w:p w:rsidR="00603C45" w:rsidRDefault="00603C45" w:rsidP="00056CE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</w:t>
      </w:r>
      <w:r w:rsidR="00E53063">
        <w:rPr>
          <w:rFonts w:ascii="Times New Roman" w:hAnsi="Times New Roman"/>
          <w:sz w:val="28"/>
          <w:szCs w:val="28"/>
        </w:rPr>
        <w:t>онное воздействие осуществлялось</w:t>
      </w:r>
      <w:r>
        <w:rPr>
          <w:rFonts w:ascii="Times New Roman" w:hAnsi="Times New Roman"/>
          <w:sz w:val="28"/>
          <w:szCs w:val="28"/>
        </w:rPr>
        <w:t xml:space="preserve"> на основе четко заплани</w:t>
      </w:r>
      <w:r w:rsidR="00E53063">
        <w:rPr>
          <w:rFonts w:ascii="Times New Roman" w:hAnsi="Times New Roman"/>
          <w:sz w:val="28"/>
          <w:szCs w:val="28"/>
        </w:rPr>
        <w:t>рованной работы</w:t>
      </w:r>
      <w:r>
        <w:rPr>
          <w:rFonts w:ascii="Times New Roman" w:hAnsi="Times New Roman"/>
          <w:sz w:val="28"/>
          <w:szCs w:val="28"/>
        </w:rPr>
        <w:t>: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Обследование речи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занятий (подгрупповых и индивидуальных)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со специалистами ДОУ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 </w:t>
      </w:r>
      <w:proofErr w:type="spellStart"/>
      <w:r>
        <w:rPr>
          <w:rFonts w:ascii="Times New Roman" w:hAnsi="Times New Roman"/>
          <w:sz w:val="28"/>
          <w:szCs w:val="28"/>
        </w:rPr>
        <w:t>ПМПк</w:t>
      </w:r>
      <w:proofErr w:type="spellEnd"/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 педсоветах МДОУ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работе МО учителей-логопедов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организованной образовательной деятельности по развитию коммуникативных навыков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документацией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Самообразование</w:t>
      </w:r>
    </w:p>
    <w:p w:rsidR="00603C45" w:rsidRDefault="00603C45" w:rsidP="00603C45">
      <w:pPr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Посещение родительских собраний</w:t>
      </w:r>
    </w:p>
    <w:p w:rsidR="00603C45" w:rsidRDefault="00603C45" w:rsidP="009216C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всех воспитанников посещающих логопункт наблюдается значительная позитивная динамика в преодолении нарушений речи, чему способствует систематическая работа в тесном контакте с воспитателями и родителями.</w:t>
      </w:r>
    </w:p>
    <w:p w:rsidR="00603C45" w:rsidRDefault="00603C45" w:rsidP="009216C8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Подбирала материал для проведения занятий. Пополнила папки подборкой речевого материала по грамматике, лексике и связной речи.</w:t>
      </w:r>
    </w:p>
    <w:p w:rsidR="00603C45" w:rsidRPr="00B01D3A" w:rsidRDefault="00603C45" w:rsidP="00603C4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Пополнение и изготовление дидактического материала по развитию лексико-грамматического строя речи, развитию связной речи. Пополнение игротеки логопедических и развивающих общую и мелкую моторику игр. Пополнение материала по формированию анализа и синтеза.</w:t>
      </w:r>
    </w:p>
    <w:p w:rsidR="00603C45" w:rsidRDefault="00603C45" w:rsidP="00603C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3C45" w:rsidRDefault="00603C45" w:rsidP="00603C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3C45" w:rsidRPr="007D2A9B" w:rsidRDefault="00691678" w:rsidP="00326DC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D2A9B">
        <w:rPr>
          <w:rFonts w:ascii="Times New Roman" w:hAnsi="Times New Roman"/>
          <w:b/>
          <w:sz w:val="28"/>
          <w:szCs w:val="28"/>
        </w:rPr>
        <w:t>Психолого-медико-педагогический</w:t>
      </w:r>
      <w:proofErr w:type="spellEnd"/>
      <w:r w:rsidRPr="007D2A9B">
        <w:rPr>
          <w:rFonts w:ascii="Times New Roman" w:hAnsi="Times New Roman"/>
          <w:b/>
          <w:sz w:val="28"/>
          <w:szCs w:val="28"/>
        </w:rPr>
        <w:t xml:space="preserve"> консилиум</w:t>
      </w:r>
    </w:p>
    <w:p w:rsidR="00691678" w:rsidRPr="007D2A9B" w:rsidRDefault="00691678" w:rsidP="009216C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D2A9B">
        <w:rPr>
          <w:rFonts w:ascii="Times New Roman" w:hAnsi="Times New Roman"/>
          <w:sz w:val="28"/>
          <w:szCs w:val="28"/>
        </w:rPr>
        <w:t xml:space="preserve">Цель деятельности </w:t>
      </w:r>
      <w:proofErr w:type="spellStart"/>
      <w:r w:rsidRPr="007D2A9B">
        <w:rPr>
          <w:rFonts w:ascii="Times New Roman" w:hAnsi="Times New Roman"/>
          <w:sz w:val="28"/>
          <w:szCs w:val="28"/>
        </w:rPr>
        <w:t>ПМПк</w:t>
      </w:r>
      <w:proofErr w:type="spellEnd"/>
      <w:r w:rsidRPr="007D2A9B">
        <w:rPr>
          <w:rFonts w:ascii="Times New Roman" w:hAnsi="Times New Roman"/>
          <w:sz w:val="28"/>
          <w:szCs w:val="28"/>
        </w:rPr>
        <w:t xml:space="preserve"> ДОУ:  </w:t>
      </w:r>
    </w:p>
    <w:p w:rsidR="00691678" w:rsidRPr="007D2A9B" w:rsidRDefault="00691678" w:rsidP="006916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2A9B">
        <w:rPr>
          <w:rFonts w:ascii="Times New Roman" w:hAnsi="Times New Roman"/>
          <w:sz w:val="28"/>
          <w:szCs w:val="28"/>
        </w:rPr>
        <w:t xml:space="preserve">- своевременное выявление отклонений в психическом развитии воспитанников и организация системы их </w:t>
      </w:r>
      <w:proofErr w:type="spellStart"/>
      <w:r w:rsidRPr="007D2A9B">
        <w:rPr>
          <w:rFonts w:ascii="Times New Roman" w:hAnsi="Times New Roman"/>
          <w:sz w:val="28"/>
          <w:szCs w:val="28"/>
        </w:rPr>
        <w:t>психолого-медико-педагогического</w:t>
      </w:r>
      <w:proofErr w:type="spellEnd"/>
      <w:r w:rsidRPr="007D2A9B">
        <w:rPr>
          <w:rFonts w:ascii="Times New Roman" w:hAnsi="Times New Roman"/>
          <w:sz w:val="28"/>
          <w:szCs w:val="28"/>
        </w:rPr>
        <w:t xml:space="preserve"> сопровождения.</w:t>
      </w:r>
    </w:p>
    <w:p w:rsidR="007D2A9B" w:rsidRPr="007D2A9B" w:rsidRDefault="007D2A9B" w:rsidP="009216C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D2A9B">
        <w:rPr>
          <w:rFonts w:ascii="Times New Roman" w:hAnsi="Times New Roman"/>
          <w:sz w:val="28"/>
          <w:szCs w:val="28"/>
        </w:rPr>
        <w:t xml:space="preserve">Составлен </w:t>
      </w:r>
      <w:r>
        <w:rPr>
          <w:rFonts w:ascii="Times New Roman" w:hAnsi="Times New Roman"/>
          <w:sz w:val="28"/>
          <w:szCs w:val="28"/>
        </w:rPr>
        <w:t>п</w:t>
      </w:r>
      <w:r w:rsidRPr="007D2A9B">
        <w:rPr>
          <w:rFonts w:ascii="Times New Roman" w:hAnsi="Times New Roman"/>
          <w:sz w:val="28"/>
          <w:szCs w:val="28"/>
        </w:rPr>
        <w:t>лан работы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2A9B">
        <w:rPr>
          <w:rFonts w:ascii="Times New Roman" w:hAnsi="Times New Roman"/>
          <w:sz w:val="28"/>
          <w:szCs w:val="28"/>
        </w:rPr>
        <w:t>психолого-медико-педагогического</w:t>
      </w:r>
      <w:proofErr w:type="spellEnd"/>
      <w:r w:rsidRPr="007D2A9B">
        <w:rPr>
          <w:rFonts w:ascii="Times New Roman" w:hAnsi="Times New Roman"/>
          <w:sz w:val="28"/>
          <w:szCs w:val="28"/>
        </w:rPr>
        <w:t xml:space="preserve"> консилиума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9216C8">
        <w:rPr>
          <w:rFonts w:ascii="Times New Roman" w:hAnsi="Times New Roman"/>
          <w:sz w:val="28"/>
          <w:szCs w:val="28"/>
        </w:rPr>
        <w:t>на 2023-2024</w:t>
      </w:r>
      <w:r w:rsidRPr="007D2A9B">
        <w:rPr>
          <w:rFonts w:ascii="Times New Roman" w:hAnsi="Times New Roman"/>
          <w:sz w:val="28"/>
          <w:szCs w:val="28"/>
        </w:rPr>
        <w:t xml:space="preserve"> учебный год.</w:t>
      </w:r>
    </w:p>
    <w:p w:rsidR="00691678" w:rsidRPr="007D2A9B" w:rsidRDefault="007D2A9B" w:rsidP="0069167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D2A9B">
        <w:rPr>
          <w:rFonts w:ascii="Times New Roman" w:hAnsi="Times New Roman"/>
          <w:sz w:val="28"/>
          <w:szCs w:val="28"/>
        </w:rPr>
        <w:t xml:space="preserve"> </w:t>
      </w:r>
      <w:r w:rsidR="009216C8">
        <w:rPr>
          <w:rFonts w:ascii="Times New Roman" w:hAnsi="Times New Roman"/>
          <w:sz w:val="28"/>
          <w:szCs w:val="28"/>
        </w:rPr>
        <w:tab/>
      </w:r>
      <w:r w:rsidR="00691678" w:rsidRPr="007D2A9B">
        <w:rPr>
          <w:rFonts w:ascii="Times New Roman" w:hAnsi="Times New Roman"/>
          <w:sz w:val="28"/>
          <w:szCs w:val="28"/>
        </w:rPr>
        <w:t xml:space="preserve">Проведено 2 плановых и 2 внеплановых заседаний </w:t>
      </w:r>
      <w:proofErr w:type="spellStart"/>
      <w:r w:rsidR="00691678" w:rsidRPr="007D2A9B">
        <w:rPr>
          <w:rFonts w:ascii="Times New Roman" w:hAnsi="Times New Roman"/>
          <w:sz w:val="28"/>
          <w:szCs w:val="28"/>
        </w:rPr>
        <w:t>ПМПк</w:t>
      </w:r>
      <w:proofErr w:type="spellEnd"/>
      <w:r w:rsidR="00691678" w:rsidRPr="007D2A9B">
        <w:rPr>
          <w:rFonts w:ascii="Times New Roman" w:hAnsi="Times New Roman"/>
          <w:sz w:val="28"/>
          <w:szCs w:val="28"/>
        </w:rPr>
        <w:t>.</w:t>
      </w:r>
    </w:p>
    <w:p w:rsidR="00691678" w:rsidRDefault="00691678" w:rsidP="009216C8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D2A9B">
        <w:rPr>
          <w:rFonts w:ascii="Times New Roman" w:hAnsi="Times New Roman"/>
          <w:sz w:val="28"/>
          <w:szCs w:val="28"/>
        </w:rPr>
        <w:t>Оформлена нормативно-правовая документация, регламент</w:t>
      </w:r>
      <w:r w:rsidR="009216C8">
        <w:rPr>
          <w:rFonts w:ascii="Times New Roman" w:hAnsi="Times New Roman"/>
          <w:sz w:val="28"/>
          <w:szCs w:val="28"/>
        </w:rPr>
        <w:t xml:space="preserve">ирующая деятельность </w:t>
      </w:r>
      <w:proofErr w:type="spellStart"/>
      <w:r w:rsidR="009216C8">
        <w:rPr>
          <w:rFonts w:ascii="Times New Roman" w:hAnsi="Times New Roman"/>
          <w:sz w:val="28"/>
          <w:szCs w:val="28"/>
        </w:rPr>
        <w:t>ПМПк</w:t>
      </w:r>
      <w:proofErr w:type="spellEnd"/>
      <w:r w:rsidR="009216C8">
        <w:rPr>
          <w:rFonts w:ascii="Times New Roman" w:hAnsi="Times New Roman"/>
          <w:sz w:val="28"/>
          <w:szCs w:val="28"/>
        </w:rPr>
        <w:t xml:space="preserve"> в 2023-2024</w:t>
      </w:r>
      <w:r w:rsidRPr="007D2A9B">
        <w:rPr>
          <w:rFonts w:ascii="Times New Roman" w:hAnsi="Times New Roman"/>
          <w:sz w:val="28"/>
          <w:szCs w:val="28"/>
        </w:rPr>
        <w:t xml:space="preserve"> учебном году. </w:t>
      </w:r>
      <w:proofErr w:type="gramStart"/>
      <w:r w:rsidRPr="007D2A9B">
        <w:rPr>
          <w:rFonts w:ascii="Times New Roman" w:hAnsi="Times New Roman"/>
          <w:sz w:val="28"/>
          <w:szCs w:val="28"/>
        </w:rPr>
        <w:t>Проведены</w:t>
      </w:r>
      <w:proofErr w:type="gramEnd"/>
      <w:r w:rsidRPr="007D2A9B">
        <w:rPr>
          <w:rFonts w:ascii="Times New Roman" w:hAnsi="Times New Roman"/>
          <w:sz w:val="28"/>
          <w:szCs w:val="28"/>
        </w:rPr>
        <w:t xml:space="preserve"> психологическая </w:t>
      </w:r>
      <w:r w:rsidRPr="007D2A9B">
        <w:rPr>
          <w:rFonts w:ascii="Times New Roman" w:hAnsi="Times New Roman"/>
          <w:sz w:val="28"/>
          <w:szCs w:val="28"/>
        </w:rPr>
        <w:lastRenderedPageBreak/>
        <w:t>и логопедическая диагностика. Разработаны краткосрочные программы и составлены индивидуальные планы коррекционно-развивающего обучения детей</w:t>
      </w:r>
      <w:r w:rsidR="007D2A9B" w:rsidRPr="007D2A9B">
        <w:rPr>
          <w:rFonts w:ascii="Times New Roman" w:hAnsi="Times New Roman"/>
          <w:sz w:val="28"/>
          <w:szCs w:val="28"/>
        </w:rPr>
        <w:t>, имеющих нарушения в речевом, психическом и моторном развитии. Разработаны рекомендации для родителей по коррекции развития детей, проведены консультативные занятия для родителей.</w:t>
      </w:r>
      <w:r w:rsidR="007D2A9B">
        <w:rPr>
          <w:rFonts w:ascii="Times New Roman" w:hAnsi="Times New Roman"/>
          <w:sz w:val="28"/>
          <w:szCs w:val="28"/>
        </w:rPr>
        <w:t xml:space="preserve"> Оформлялись материалы о деятельности </w:t>
      </w:r>
      <w:proofErr w:type="spellStart"/>
      <w:r w:rsidR="007D2A9B">
        <w:rPr>
          <w:rFonts w:ascii="Times New Roman" w:hAnsi="Times New Roman"/>
          <w:sz w:val="28"/>
          <w:szCs w:val="28"/>
        </w:rPr>
        <w:t>ПМПк</w:t>
      </w:r>
      <w:proofErr w:type="spellEnd"/>
      <w:r w:rsidR="007D2A9B">
        <w:rPr>
          <w:rFonts w:ascii="Times New Roman" w:hAnsi="Times New Roman"/>
          <w:sz w:val="28"/>
          <w:szCs w:val="28"/>
        </w:rPr>
        <w:t xml:space="preserve"> и отчетная документация </w:t>
      </w:r>
      <w:proofErr w:type="spellStart"/>
      <w:r w:rsidR="007D2A9B">
        <w:rPr>
          <w:rFonts w:ascii="Times New Roman" w:hAnsi="Times New Roman"/>
          <w:sz w:val="28"/>
          <w:szCs w:val="28"/>
        </w:rPr>
        <w:t>ПМПк</w:t>
      </w:r>
      <w:proofErr w:type="spellEnd"/>
      <w:r w:rsidR="007D2A9B">
        <w:rPr>
          <w:rFonts w:ascii="Times New Roman" w:hAnsi="Times New Roman"/>
          <w:sz w:val="28"/>
          <w:szCs w:val="28"/>
        </w:rPr>
        <w:t>, а также рекламно-информационный стенд «</w:t>
      </w:r>
      <w:proofErr w:type="spellStart"/>
      <w:r w:rsidR="007D2A9B">
        <w:rPr>
          <w:rFonts w:ascii="Times New Roman" w:hAnsi="Times New Roman"/>
          <w:sz w:val="28"/>
          <w:szCs w:val="28"/>
        </w:rPr>
        <w:t>ПМПк</w:t>
      </w:r>
      <w:proofErr w:type="spellEnd"/>
      <w:r w:rsidR="007D2A9B">
        <w:rPr>
          <w:rFonts w:ascii="Times New Roman" w:hAnsi="Times New Roman"/>
          <w:sz w:val="28"/>
          <w:szCs w:val="28"/>
        </w:rPr>
        <w:t xml:space="preserve"> в ДОУ».</w:t>
      </w:r>
    </w:p>
    <w:p w:rsidR="00691678" w:rsidRPr="00691678" w:rsidRDefault="00691678" w:rsidP="00691678">
      <w:pPr>
        <w:autoSpaceDE w:val="0"/>
        <w:autoSpaceDN w:val="0"/>
        <w:adjustRightInd w:val="0"/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7C79DA" w:rsidRPr="00E17786" w:rsidRDefault="007C79DA" w:rsidP="007C79DA">
      <w:pPr>
        <w:pStyle w:val="a4"/>
        <w:rPr>
          <w:rFonts w:ascii="Cambria" w:hAnsi="Cambria"/>
          <w:b/>
          <w:sz w:val="72"/>
          <w:szCs w:val="72"/>
        </w:rPr>
      </w:pPr>
    </w:p>
    <w:p w:rsidR="007C79DA" w:rsidRDefault="00484EDE" w:rsidP="007C79DA">
      <w:pPr>
        <w:pStyle w:val="a4"/>
        <w:rPr>
          <w:rFonts w:ascii="Cambria" w:hAnsi="Cambria"/>
          <w:sz w:val="72"/>
          <w:szCs w:val="72"/>
        </w:rPr>
      </w:pPr>
      <w:r w:rsidRPr="00484EDE">
        <w:rPr>
          <w:noProof/>
        </w:rPr>
        <w:pict>
          <v:rect id="_x0000_s1030" style="position:absolute;margin-left:0;margin-top:0;width:623.4pt;height:49.4pt;z-index:251665408;visibility:visible;mso-position-horizontal:center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" strokecolor="#4f81bd">
            <w10:wrap anchorx="page" anchory="page"/>
          </v:rect>
        </w:pict>
      </w:r>
      <w:r w:rsidRPr="00484EDE">
        <w:rPr>
          <w:noProof/>
        </w:rPr>
        <w:pict>
          <v:rect id="_x0000_s1033" style="position:absolute;margin-left:39.7pt;margin-top:0;width:7.15pt;height:882.65pt;z-index:251668480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">
            <w10:wrap anchorx="margin" anchory="page"/>
          </v:rect>
        </w:pict>
      </w:r>
      <w:r w:rsidRPr="00484EDE">
        <w:rPr>
          <w:noProof/>
        </w:rPr>
        <w:pict>
          <v:rect id="_x0000_s1032" style="position:absolute;margin-left:571.2pt;margin-top:0;width:7.15pt;height:882.65pt;z-index:251667456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">
            <w10:wrap anchorx="margin" anchory="page"/>
          </v:rect>
        </w:pict>
      </w:r>
      <w:r w:rsidRPr="00484EDE">
        <w:rPr>
          <w:noProof/>
        </w:rPr>
        <w:pict>
          <v:rect id="_x0000_s1031" style="position:absolute;margin-left:0;margin-top:.75pt;width:623.4pt;height:49.8pt;z-index:251666432;visibility:visible;mso-position-horizontal:center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" strokecolor="#4f81bd">
            <w10:wrap anchorx="page" anchory="margin"/>
          </v:rect>
        </w:pict>
      </w:r>
    </w:p>
    <w:p w:rsidR="007C79DA" w:rsidRDefault="007C79DA" w:rsidP="007C79DA">
      <w:pPr>
        <w:pStyle w:val="a4"/>
        <w:rPr>
          <w:rFonts w:ascii="Cambria" w:hAnsi="Cambria"/>
          <w:sz w:val="36"/>
          <w:szCs w:val="36"/>
        </w:rPr>
      </w:pPr>
    </w:p>
    <w:p w:rsidR="007C79DA" w:rsidRDefault="007C79DA" w:rsidP="007C79DA">
      <w:pPr>
        <w:rPr>
          <w:rFonts w:ascii="Times New Roman" w:hAnsi="Times New Roman"/>
          <w:b/>
          <w:sz w:val="96"/>
          <w:szCs w:val="96"/>
        </w:rPr>
      </w:pPr>
    </w:p>
    <w:p w:rsidR="007C79DA" w:rsidRPr="00E17786" w:rsidRDefault="007C79DA" w:rsidP="007C79DA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7C79DA" w:rsidRPr="00E17786" w:rsidRDefault="007C79DA" w:rsidP="007C79DA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C79DA" w:rsidRDefault="007C79DA" w:rsidP="007C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7B90" w:rsidRDefault="002E7B90"/>
    <w:sectPr w:rsidR="002E7B90" w:rsidSect="00E17786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3"/>
    <w:multiLevelType w:val="hybridMultilevel"/>
    <w:tmpl w:val="84564536"/>
    <w:lvl w:ilvl="0" w:tplc="5208751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885CB7"/>
    <w:multiLevelType w:val="hybridMultilevel"/>
    <w:tmpl w:val="8D8010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31BBE"/>
    <w:multiLevelType w:val="hybridMultilevel"/>
    <w:tmpl w:val="F288EC9E"/>
    <w:lvl w:ilvl="0" w:tplc="0419000F">
      <w:start w:val="1"/>
      <w:numFmt w:val="decimal"/>
      <w:lvlText w:val="%1."/>
      <w:lvlJc w:val="left"/>
      <w:pPr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>
    <w:nsid w:val="14012824"/>
    <w:multiLevelType w:val="hybridMultilevel"/>
    <w:tmpl w:val="3B42C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4A3D"/>
    <w:multiLevelType w:val="hybridMultilevel"/>
    <w:tmpl w:val="BB10FC7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3D2A3AC9"/>
    <w:multiLevelType w:val="hybridMultilevel"/>
    <w:tmpl w:val="2480B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2964A9"/>
    <w:multiLevelType w:val="hybridMultilevel"/>
    <w:tmpl w:val="FA289600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606662BD"/>
    <w:multiLevelType w:val="hybridMultilevel"/>
    <w:tmpl w:val="8D08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A8687C"/>
    <w:multiLevelType w:val="hybridMultilevel"/>
    <w:tmpl w:val="8816373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7FCB69DB"/>
    <w:multiLevelType w:val="hybridMultilevel"/>
    <w:tmpl w:val="7138E1D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characterSpacingControl w:val="doNotCompress"/>
  <w:compat/>
  <w:rsids>
    <w:rsidRoot w:val="00603C45"/>
    <w:rsid w:val="000467A1"/>
    <w:rsid w:val="00056CEF"/>
    <w:rsid w:val="00070EFD"/>
    <w:rsid w:val="0009240C"/>
    <w:rsid w:val="002E7B90"/>
    <w:rsid w:val="00326DCA"/>
    <w:rsid w:val="00362B7D"/>
    <w:rsid w:val="003A7CD2"/>
    <w:rsid w:val="00484EDE"/>
    <w:rsid w:val="005A4815"/>
    <w:rsid w:val="00603C45"/>
    <w:rsid w:val="00691678"/>
    <w:rsid w:val="006F260B"/>
    <w:rsid w:val="006F40E7"/>
    <w:rsid w:val="00752B45"/>
    <w:rsid w:val="007C79DA"/>
    <w:rsid w:val="007D2A9B"/>
    <w:rsid w:val="008567CC"/>
    <w:rsid w:val="009216C8"/>
    <w:rsid w:val="00B76ED2"/>
    <w:rsid w:val="00CE17C4"/>
    <w:rsid w:val="00D10992"/>
    <w:rsid w:val="00D3036D"/>
    <w:rsid w:val="00DB2AD0"/>
    <w:rsid w:val="00E5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C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uiPriority w:val="9"/>
    <w:qFormat/>
    <w:rsid w:val="005A481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C45"/>
    <w:pPr>
      <w:ind w:left="720"/>
      <w:contextualSpacing/>
    </w:pPr>
  </w:style>
  <w:style w:type="paragraph" w:styleId="a4">
    <w:name w:val="No Spacing"/>
    <w:link w:val="a5"/>
    <w:uiPriority w:val="99"/>
    <w:qFormat/>
    <w:rsid w:val="00603C45"/>
    <w:rPr>
      <w:rFonts w:ascii="Calibri" w:hAnsi="Calibri"/>
      <w:sz w:val="22"/>
      <w:szCs w:val="22"/>
    </w:rPr>
  </w:style>
  <w:style w:type="character" w:customStyle="1" w:styleId="a5">
    <w:name w:val="Без интервала Знак"/>
    <w:basedOn w:val="a0"/>
    <w:link w:val="a4"/>
    <w:uiPriority w:val="99"/>
    <w:locked/>
    <w:rsid w:val="00603C45"/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rsid w:val="0060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03C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4815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486B6-6AC7-4FAD-AE3D-FE2C8078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user-03</cp:lastModifiedBy>
  <cp:revision>2</cp:revision>
  <cp:lastPrinted>2016-01-29T09:13:00Z</cp:lastPrinted>
  <dcterms:created xsi:type="dcterms:W3CDTF">2023-12-29T07:52:00Z</dcterms:created>
  <dcterms:modified xsi:type="dcterms:W3CDTF">2023-12-29T07:52:00Z</dcterms:modified>
</cp:coreProperties>
</file>